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487B" w14:textId="77777777" w:rsidR="00BF421C" w:rsidRDefault="00014191">
      <w:r>
        <w:t>Dit voorstel is gebaseerd op het Groei&amp;Bloei document “Richtlijnen bloemschikken in Corona tijd”. Omdat niet alle richtlijnen van toepassing zijn op een lezing in de Zandput is dit voorstel een aangepaste versie.</w:t>
      </w:r>
    </w:p>
    <w:p w14:paraId="283B4C1C" w14:textId="77777777" w:rsidR="00014191" w:rsidRDefault="00014191"/>
    <w:p w14:paraId="05E39536" w14:textId="10F4FA9C" w:rsidR="00014191" w:rsidRPr="004A286C" w:rsidRDefault="004A286C" w:rsidP="00014191">
      <w:pPr>
        <w:rPr>
          <w:b/>
        </w:rPr>
      </w:pPr>
      <w:r>
        <w:rPr>
          <w:b/>
        </w:rPr>
        <w:t>Wat in iedergeval voorop staat</w:t>
      </w:r>
    </w:p>
    <w:p w14:paraId="06DFE43B" w14:textId="77777777" w:rsidR="00014191" w:rsidRDefault="00D56371" w:rsidP="0065516A">
      <w:pPr>
        <w:pStyle w:val="Lijstalinea"/>
        <w:numPr>
          <w:ilvl w:val="0"/>
          <w:numId w:val="4"/>
        </w:numPr>
      </w:pPr>
      <w:r>
        <w:t>Voorop staat de v</w:t>
      </w:r>
      <w:r w:rsidR="00014191">
        <w:t>eil</w:t>
      </w:r>
      <w:r>
        <w:t>igheid en gezondheid van iedereen</w:t>
      </w:r>
      <w:r w:rsidR="00014191">
        <w:t>.</w:t>
      </w:r>
    </w:p>
    <w:p w14:paraId="564353F8" w14:textId="77777777" w:rsidR="00014191" w:rsidRDefault="00D56371" w:rsidP="0065516A">
      <w:pPr>
        <w:pStyle w:val="Lijstalinea"/>
        <w:numPr>
          <w:ilvl w:val="0"/>
          <w:numId w:val="4"/>
        </w:numPr>
      </w:pPr>
      <w:r>
        <w:t>De r</w:t>
      </w:r>
      <w:r w:rsidR="00014191">
        <w:t xml:space="preserve">ichtlijnen van het RIVM zijn leidend. </w:t>
      </w:r>
    </w:p>
    <w:p w14:paraId="6FF93532" w14:textId="77777777" w:rsidR="00E326A5" w:rsidRDefault="0065516A" w:rsidP="0065516A">
      <w:pPr>
        <w:pStyle w:val="Lijstalinea"/>
        <w:numPr>
          <w:ilvl w:val="0"/>
          <w:numId w:val="4"/>
        </w:numPr>
      </w:pPr>
      <w:r>
        <w:t xml:space="preserve">Er is </w:t>
      </w:r>
      <w:r w:rsidR="00D56371">
        <w:t xml:space="preserve">minimaal </w:t>
      </w:r>
      <w:r w:rsidR="00014191">
        <w:t>een bestuurs</w:t>
      </w:r>
      <w:r w:rsidR="00D56371">
        <w:t xml:space="preserve">lid tijdens de lezing </w:t>
      </w:r>
      <w:r>
        <w:t xml:space="preserve">aanwezig. </w:t>
      </w:r>
    </w:p>
    <w:p w14:paraId="467AB2C7" w14:textId="7D921DD5" w:rsidR="004A286C" w:rsidRDefault="004A286C" w:rsidP="0065516A">
      <w:pPr>
        <w:pStyle w:val="Lijstalinea"/>
        <w:numPr>
          <w:ilvl w:val="0"/>
          <w:numId w:val="4"/>
        </w:numPr>
      </w:pPr>
      <w:r>
        <w:t>Hygiëne van de zaal is belangrijk maar een verant</w:t>
      </w:r>
      <w:r w:rsidR="00215FE0">
        <w:t>woordelijkheid van de beheerder van de Zandput</w:t>
      </w:r>
      <w:r w:rsidR="00E326A5">
        <w:t xml:space="preserve">. De ruimte is schoon </w:t>
      </w:r>
      <w:r>
        <w:t>voor aanvang.</w:t>
      </w:r>
      <w:r w:rsidR="00BE399F">
        <w:t xml:space="preserve"> </w:t>
      </w:r>
      <w:r w:rsidR="00215FE0">
        <w:t>Hygiëne</w:t>
      </w:r>
      <w:r w:rsidR="00BE399F">
        <w:t>middelen</w:t>
      </w:r>
      <w:r w:rsidR="00E326A5">
        <w:t xml:space="preserve"> zijn</w:t>
      </w:r>
      <w:r w:rsidR="00BE399F">
        <w:t xml:space="preserve"> aanwezig</w:t>
      </w:r>
      <w:r w:rsidR="00E326A5">
        <w:t xml:space="preserve"> </w:t>
      </w:r>
      <w:r w:rsidR="00BE399F">
        <w:t>om handen</w:t>
      </w:r>
      <w:r w:rsidR="00215FE0">
        <w:t xml:space="preserve"> te wassen/desinfecteren </w:t>
      </w:r>
      <w:r w:rsidR="00BE399F">
        <w:t>alvorens de zaal te betreden.</w:t>
      </w:r>
    </w:p>
    <w:p w14:paraId="6C29609F" w14:textId="213EEFBE" w:rsidR="00014191" w:rsidRPr="00DD184C" w:rsidRDefault="00215FE0" w:rsidP="00014191">
      <w:pPr>
        <w:rPr>
          <w:b/>
        </w:rPr>
      </w:pPr>
      <w:r>
        <w:rPr>
          <w:b/>
        </w:rPr>
        <w:t>Algemene uitgangspunten of maatregelen</w:t>
      </w:r>
    </w:p>
    <w:p w14:paraId="0A6C95EC" w14:textId="77777777" w:rsidR="00E326A5" w:rsidRDefault="00D56371" w:rsidP="004A286C">
      <w:pPr>
        <w:pStyle w:val="Lijstalinea"/>
        <w:numPr>
          <w:ilvl w:val="0"/>
          <w:numId w:val="3"/>
        </w:numPr>
      </w:pPr>
      <w:r>
        <w:t>Er kunnen m</w:t>
      </w:r>
      <w:r w:rsidR="00215FE0">
        <w:t xml:space="preserve">aximaal </w:t>
      </w:r>
      <w:r w:rsidR="00014191">
        <w:t>30 personen (exclusief commissie en bestuursleden)</w:t>
      </w:r>
      <w:r>
        <w:t xml:space="preserve"> deelnemen aan de lezing</w:t>
      </w:r>
      <w:r w:rsidR="00014191">
        <w:t>. Op deze manier is de 1,5 meter m</w:t>
      </w:r>
      <w:r>
        <w:t>aatregel handhaafbaar en zit u toch</w:t>
      </w:r>
      <w:r w:rsidR="00014191">
        <w:t xml:space="preserve"> nog dicht genoeg bij de lezinggever.</w:t>
      </w:r>
      <w:r w:rsidR="005E1A40">
        <w:t xml:space="preserve"> </w:t>
      </w:r>
    </w:p>
    <w:p w14:paraId="02C0306A" w14:textId="77777777" w:rsidR="004A286C" w:rsidRDefault="00E326A5" w:rsidP="004A286C">
      <w:pPr>
        <w:pStyle w:val="Lijstalinea"/>
        <w:numPr>
          <w:ilvl w:val="0"/>
          <w:numId w:val="3"/>
        </w:numPr>
      </w:pPr>
      <w:r>
        <w:t xml:space="preserve">De </w:t>
      </w:r>
      <w:r w:rsidR="004A286C">
        <w:t>stoelen</w:t>
      </w:r>
      <w:r>
        <w:t xml:space="preserve"> in de zaal staan</w:t>
      </w:r>
      <w:r w:rsidR="004A286C">
        <w:t xml:space="preserve"> 1,</w:t>
      </w:r>
      <w:r>
        <w:t>5 meter uit elkaar.</w:t>
      </w:r>
    </w:p>
    <w:p w14:paraId="220E1665" w14:textId="77777777" w:rsidR="001D0847" w:rsidRDefault="00D56371" w:rsidP="00014191">
      <w:pPr>
        <w:pStyle w:val="Lijstalinea"/>
        <w:numPr>
          <w:ilvl w:val="0"/>
          <w:numId w:val="3"/>
        </w:numPr>
      </w:pPr>
      <w:r>
        <w:t>Bent u met een huisgenoot of partner dan is het toegestaan uw stoelen bij elkaar te schuiven als u dat wenst.</w:t>
      </w:r>
      <w:r w:rsidR="00014191">
        <w:t xml:space="preserve"> </w:t>
      </w:r>
    </w:p>
    <w:p w14:paraId="117DE9E7" w14:textId="77777777" w:rsidR="00215FE0" w:rsidRDefault="00D56371" w:rsidP="00014191">
      <w:pPr>
        <w:pStyle w:val="Lijstalinea"/>
        <w:numPr>
          <w:ilvl w:val="0"/>
          <w:numId w:val="3"/>
        </w:numPr>
      </w:pPr>
      <w:r>
        <w:t>U neemt uw jas mee de zaal in en hangt deze op uw stoel.</w:t>
      </w:r>
      <w:r w:rsidR="004A528E">
        <w:t xml:space="preserve"> De centrale gaderobe wordt niet gebruikt.</w:t>
      </w:r>
    </w:p>
    <w:p w14:paraId="2682F8CB" w14:textId="0D2972DF" w:rsidR="004A528E" w:rsidRDefault="004A528E" w:rsidP="00014191">
      <w:pPr>
        <w:pStyle w:val="Lijstalinea"/>
        <w:numPr>
          <w:ilvl w:val="0"/>
          <w:numId w:val="3"/>
        </w:numPr>
      </w:pPr>
      <w:r>
        <w:t xml:space="preserve">Er is geen PR stand tijdens </w:t>
      </w:r>
      <w:r w:rsidR="00D56371">
        <w:t>de lezing. Indien u</w:t>
      </w:r>
      <w:r>
        <w:t xml:space="preserve"> handschoenen of ander materiaal wil</w:t>
      </w:r>
      <w:r w:rsidR="00D56371">
        <w:t xml:space="preserve">t aanschaffen dan kunt u deze bestellen </w:t>
      </w:r>
      <w:r>
        <w:t>bij Dolf de Nooijer</w:t>
      </w:r>
      <w:r w:rsidR="002055EC">
        <w:t>:</w:t>
      </w:r>
      <w:r>
        <w:t xml:space="preserve"> ganooijer@zeelandnet.nl, 0118-634494). Het is niet mogelijk de handschoenen te passen.</w:t>
      </w:r>
    </w:p>
    <w:p w14:paraId="098F4E3A" w14:textId="77777777" w:rsidR="004A528E" w:rsidRDefault="00D56371" w:rsidP="00014191">
      <w:pPr>
        <w:pStyle w:val="Lijstalinea"/>
        <w:numPr>
          <w:ilvl w:val="0"/>
          <w:numId w:val="3"/>
        </w:numPr>
      </w:pPr>
      <w:r>
        <w:t>Het uitgangspunt is dat u zoveel mogelijk op uw</w:t>
      </w:r>
      <w:r w:rsidR="004A528E">
        <w:t xml:space="preserve"> stoel blijft zitten.</w:t>
      </w:r>
      <w:r w:rsidR="00E326A5">
        <w:t xml:space="preserve"> </w:t>
      </w:r>
    </w:p>
    <w:p w14:paraId="59B8CFAD" w14:textId="77777777" w:rsidR="00DD184C" w:rsidRPr="00DD184C" w:rsidRDefault="00DD184C" w:rsidP="00DD184C">
      <w:pPr>
        <w:rPr>
          <w:b/>
        </w:rPr>
      </w:pPr>
      <w:r w:rsidRPr="00DD184C">
        <w:rPr>
          <w:b/>
        </w:rPr>
        <w:t>Looproute</w:t>
      </w:r>
    </w:p>
    <w:p w14:paraId="2203FA10" w14:textId="0A287B74" w:rsidR="004A528E" w:rsidRDefault="00014191" w:rsidP="00D56371">
      <w:r>
        <w:t>De toegangsdeur</w:t>
      </w:r>
      <w:r w:rsidR="004A528E">
        <w:t xml:space="preserve"> naar de grote zaal</w:t>
      </w:r>
      <w:r>
        <w:t xml:space="preserve"> is niet breed genoeg om elkaar </w:t>
      </w:r>
      <w:r w:rsidR="004A528E">
        <w:t>te passeren. Daarom is er een looproute gemaakt. Er is een bestuurs- of comm</w:t>
      </w:r>
      <w:r w:rsidR="00D56371">
        <w:t>issie lid aanwezig om de looproute aan te geven.</w:t>
      </w:r>
    </w:p>
    <w:p w14:paraId="0D9D05F7" w14:textId="77777777" w:rsidR="00D56371" w:rsidRPr="00D56371" w:rsidRDefault="00D56371" w:rsidP="00D56371">
      <w:pPr>
        <w:rPr>
          <w:i/>
        </w:rPr>
      </w:pPr>
      <w:r w:rsidRPr="00D56371">
        <w:rPr>
          <w:i/>
        </w:rPr>
        <w:t>Looproute</w:t>
      </w:r>
    </w:p>
    <w:p w14:paraId="5BFA9983" w14:textId="77777777" w:rsidR="004A528E" w:rsidRDefault="00D56371" w:rsidP="00D56371">
      <w:pPr>
        <w:pStyle w:val="Lijstalinea"/>
        <w:numPr>
          <w:ilvl w:val="0"/>
          <w:numId w:val="5"/>
        </w:numPr>
      </w:pPr>
      <w:r>
        <w:t>U</w:t>
      </w:r>
      <w:r w:rsidR="004A528E">
        <w:t xml:space="preserve"> loopt de zaal in door de grote deur naar de zaal. Daarna wordt </w:t>
      </w:r>
      <w:r>
        <w:t>in de zaal uw</w:t>
      </w:r>
      <w:r w:rsidR="004A528E">
        <w:t xml:space="preserve"> naam afgevinkt op de deelnemers lijst. </w:t>
      </w:r>
    </w:p>
    <w:p w14:paraId="37E02D0D" w14:textId="77777777" w:rsidR="004A528E" w:rsidRDefault="004A528E" w:rsidP="00014191">
      <w:pPr>
        <w:pStyle w:val="Lijstalinea"/>
        <w:numPr>
          <w:ilvl w:val="0"/>
          <w:numId w:val="3"/>
        </w:numPr>
      </w:pPr>
      <w:r>
        <w:t xml:space="preserve">Er is koffie of thee voor aanvang van de lezing. Deze wordt ingeschonken door de beheerder van de zaal. </w:t>
      </w:r>
    </w:p>
    <w:p w14:paraId="2E2D2C3B" w14:textId="77777777" w:rsidR="004A528E" w:rsidRDefault="00D56371" w:rsidP="00014191">
      <w:pPr>
        <w:pStyle w:val="Lijstalinea"/>
        <w:numPr>
          <w:ilvl w:val="0"/>
          <w:numId w:val="3"/>
        </w:numPr>
      </w:pPr>
      <w:r>
        <w:t xml:space="preserve">Vervolgens neemt u </w:t>
      </w:r>
      <w:r w:rsidR="004A528E">
        <w:t xml:space="preserve">plaats op een van de stoelen in de zaal. </w:t>
      </w:r>
    </w:p>
    <w:p w14:paraId="1606AB7A" w14:textId="77777777" w:rsidR="004A528E" w:rsidRDefault="00D56371" w:rsidP="00014191">
      <w:pPr>
        <w:pStyle w:val="Lijstalinea"/>
        <w:numPr>
          <w:ilvl w:val="0"/>
          <w:numId w:val="3"/>
        </w:numPr>
      </w:pPr>
      <w:r>
        <w:t>Indien u</w:t>
      </w:r>
      <w:r w:rsidR="004A528E">
        <w:t xml:space="preserve"> voor aanvang of tijdens de pauze de zaal moet verlaten dan kan dit via de keuken van de Zandput. </w:t>
      </w:r>
    </w:p>
    <w:p w14:paraId="18ED2B35" w14:textId="77777777" w:rsidR="004A528E" w:rsidRDefault="004A528E" w:rsidP="00014191">
      <w:pPr>
        <w:pStyle w:val="Lijstalinea"/>
        <w:numPr>
          <w:ilvl w:val="0"/>
          <w:numId w:val="3"/>
        </w:numPr>
      </w:pPr>
      <w:r>
        <w:t xml:space="preserve">Tijdens de pauze wordt er koffie of thee geschonken achter in de zaal. </w:t>
      </w:r>
    </w:p>
    <w:p w14:paraId="5D9F5975" w14:textId="77777777" w:rsidR="004A528E" w:rsidRDefault="004A528E" w:rsidP="00014191">
      <w:pPr>
        <w:pStyle w:val="Lijstalinea"/>
        <w:numPr>
          <w:ilvl w:val="0"/>
          <w:numId w:val="3"/>
        </w:numPr>
      </w:pPr>
      <w:r>
        <w:t>Na afloop</w:t>
      </w:r>
      <w:r w:rsidR="0065516A">
        <w:t xml:space="preserve"> van de lezing</w:t>
      </w:r>
      <w:r w:rsidR="00D56371">
        <w:t xml:space="preserve"> kunt u</w:t>
      </w:r>
      <w:r>
        <w:t xml:space="preserve"> via de grote deur de zaal verlaten.</w:t>
      </w:r>
      <w:r w:rsidR="00E326A5">
        <w:t xml:space="preserve"> Dit op aanwijzing van een bestuurslid.</w:t>
      </w:r>
    </w:p>
    <w:p w14:paraId="4537C91A" w14:textId="068000ED" w:rsidR="00E326A5" w:rsidRDefault="00D56371" w:rsidP="004A286C">
      <w:pPr>
        <w:rPr>
          <w:b/>
        </w:rPr>
      </w:pPr>
      <w:r>
        <w:rPr>
          <w:b/>
        </w:rPr>
        <w:lastRenderedPageBreak/>
        <w:t>V</w:t>
      </w:r>
      <w:r w:rsidR="004A286C" w:rsidRPr="00E326A5">
        <w:rPr>
          <w:b/>
        </w:rPr>
        <w:t>entilatie</w:t>
      </w:r>
    </w:p>
    <w:p w14:paraId="082ABDFE" w14:textId="77777777" w:rsidR="00E326A5" w:rsidRPr="00E326A5" w:rsidRDefault="00E326A5" w:rsidP="004A286C">
      <w:r>
        <w:t xml:space="preserve">Voor aanvang en tijdens de pauze zal de zaal geventileerd worden. </w:t>
      </w:r>
    </w:p>
    <w:p w14:paraId="6AC7810D" w14:textId="77B040B6" w:rsidR="00DD184C" w:rsidRPr="00DD184C" w:rsidRDefault="00DD184C" w:rsidP="00DD184C">
      <w:pPr>
        <w:rPr>
          <w:b/>
        </w:rPr>
      </w:pPr>
      <w:r w:rsidRPr="00DD184C">
        <w:rPr>
          <w:b/>
        </w:rPr>
        <w:t>Controle op gezondheid</w:t>
      </w:r>
    </w:p>
    <w:p w14:paraId="02AED061" w14:textId="77777777" w:rsidR="00DD184C" w:rsidRDefault="00DD184C" w:rsidP="0065516A">
      <w:r>
        <w:t>Uiteraard is iede</w:t>
      </w:r>
      <w:r w:rsidR="00E326A5">
        <w:t>reen zelf verantwoordelijk maar heeft u Corona gerelateerde gezondheidsklachten dan verzoeken wij u dringend om thuis te blijven.</w:t>
      </w:r>
    </w:p>
    <w:p w14:paraId="077CC812" w14:textId="3FAF844C" w:rsidR="004A286C" w:rsidRDefault="004A286C" w:rsidP="004A286C">
      <w:pPr>
        <w:rPr>
          <w:b/>
        </w:rPr>
      </w:pPr>
      <w:r w:rsidRPr="004A286C">
        <w:rPr>
          <w:b/>
        </w:rPr>
        <w:t>Aanmelden</w:t>
      </w:r>
    </w:p>
    <w:p w14:paraId="5914222C" w14:textId="50C20AC2" w:rsidR="0065516A" w:rsidRDefault="004A286C" w:rsidP="004A286C">
      <w:r>
        <w:t>A</w:t>
      </w:r>
      <w:r w:rsidR="0065516A">
        <w:t>anmelden vooraf is n</w:t>
      </w:r>
      <w:r w:rsidR="00E326A5">
        <w:t xml:space="preserve">odig. Er is </w:t>
      </w:r>
      <w:r w:rsidR="0065516A">
        <w:t xml:space="preserve">een </w:t>
      </w:r>
      <w:r>
        <w:t>aanmeld</w:t>
      </w:r>
      <w:r w:rsidR="0065516A">
        <w:t xml:space="preserve">ingsformulier </w:t>
      </w:r>
      <w:r w:rsidR="00E326A5">
        <w:t>voor dez</w:t>
      </w:r>
      <w:r w:rsidR="00D56371">
        <w:t>e</w:t>
      </w:r>
      <w:r w:rsidR="0000380C">
        <w:t xml:space="preserve"> lezing </w:t>
      </w:r>
      <w:r w:rsidR="0065516A">
        <w:t>op de website waa</w:t>
      </w:r>
      <w:r w:rsidR="00E326A5">
        <w:t xml:space="preserve">rbij u uw </w:t>
      </w:r>
      <w:r w:rsidR="005E1A40">
        <w:t xml:space="preserve">telefoonnummer, </w:t>
      </w:r>
      <w:r w:rsidR="0065516A">
        <w:t>emailadres</w:t>
      </w:r>
      <w:r w:rsidR="005E1A40">
        <w:t xml:space="preserve"> en lid of geen lid</w:t>
      </w:r>
      <w:r w:rsidR="0065516A">
        <w:t xml:space="preserve"> moet </w:t>
      </w:r>
      <w:r w:rsidR="0000380C">
        <w:t>op</w:t>
      </w:r>
      <w:r w:rsidR="0065516A">
        <w:t xml:space="preserve">geven. Deze lijst </w:t>
      </w:r>
      <w:r w:rsidR="00E326A5">
        <w:t xml:space="preserve">wordt </w:t>
      </w:r>
      <w:r w:rsidR="0065516A">
        <w:t>dan g</w:t>
      </w:r>
      <w:r w:rsidR="00E326A5">
        <w:t>ebruikt als afvinklijst</w:t>
      </w:r>
      <w:r w:rsidR="0065516A">
        <w:t xml:space="preserve"> met een kopie voor de beheerder van de Zandput.</w:t>
      </w:r>
      <w:r w:rsidR="00E326A5">
        <w:t xml:space="preserve"> </w:t>
      </w:r>
      <w:r w:rsidR="0065516A">
        <w:t>De uiterste inschrijvingsdatum is tot 1 dag voor de lezing. De 5 euro voor niet</w:t>
      </w:r>
      <w:r w:rsidR="002055EC">
        <w:t>-</w:t>
      </w:r>
      <w:r w:rsidR="0065516A">
        <w:t xml:space="preserve">leden dient </w:t>
      </w:r>
      <w:r w:rsidR="00E326A5">
        <w:t>u vooraf over te</w:t>
      </w:r>
      <w:r w:rsidR="00D56371">
        <w:t xml:space="preserve"> </w:t>
      </w:r>
      <w:r w:rsidR="00E326A5">
        <w:t>maken</w:t>
      </w:r>
      <w:r w:rsidR="0000380C">
        <w:t>. Deelneming</w:t>
      </w:r>
      <w:r w:rsidR="00E326A5">
        <w:t xml:space="preserve"> is</w:t>
      </w:r>
      <w:r w:rsidR="0000380C">
        <w:t xml:space="preserve"> op volgorde van aanmelden.</w:t>
      </w:r>
    </w:p>
    <w:p w14:paraId="746FD554" w14:textId="77777777" w:rsidR="004A286C" w:rsidRDefault="0000380C" w:rsidP="004A286C">
      <w:pPr>
        <w:rPr>
          <w:b/>
        </w:rPr>
      </w:pPr>
      <w:r>
        <w:rPr>
          <w:b/>
        </w:rPr>
        <w:t>De verloting</w:t>
      </w:r>
    </w:p>
    <w:p w14:paraId="0157E2E4" w14:textId="77777777" w:rsidR="004A286C" w:rsidRDefault="0000380C" w:rsidP="004A286C">
      <w:pPr>
        <w:rPr>
          <w:b/>
        </w:rPr>
      </w:pPr>
      <w:r>
        <w:t xml:space="preserve">Er is een digitale verloting. </w:t>
      </w:r>
    </w:p>
    <w:sectPr w:rsidR="004A28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1DFCA" w14:textId="77777777" w:rsidR="00722683" w:rsidRDefault="00722683" w:rsidP="003021BF">
      <w:pPr>
        <w:spacing w:after="0" w:line="240" w:lineRule="auto"/>
      </w:pPr>
      <w:r>
        <w:separator/>
      </w:r>
    </w:p>
  </w:endnote>
  <w:endnote w:type="continuationSeparator" w:id="0">
    <w:p w14:paraId="444A8CD3" w14:textId="77777777" w:rsidR="00722683" w:rsidRDefault="00722683" w:rsidP="0030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4336" w14:textId="77777777" w:rsidR="00722683" w:rsidRDefault="00722683" w:rsidP="003021BF">
      <w:pPr>
        <w:spacing w:after="0" w:line="240" w:lineRule="auto"/>
      </w:pPr>
      <w:r>
        <w:separator/>
      </w:r>
    </w:p>
  </w:footnote>
  <w:footnote w:type="continuationSeparator" w:id="0">
    <w:p w14:paraId="7B6B09E0" w14:textId="77777777" w:rsidR="00722683" w:rsidRDefault="00722683" w:rsidP="0030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01BF" w14:textId="77777777" w:rsidR="00925EC9" w:rsidRDefault="00925EC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B7934" wp14:editId="54257A8F">
              <wp:simplePos x="0" y="0"/>
              <wp:positionH relativeFrom="column">
                <wp:posOffset>4591050</wp:posOffset>
              </wp:positionH>
              <wp:positionV relativeFrom="paragraph">
                <wp:posOffset>253365</wp:posOffset>
              </wp:positionV>
              <wp:extent cx="1733550" cy="209550"/>
              <wp:effectExtent l="0" t="0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1FFE6" w14:textId="77777777" w:rsidR="00925EC9" w:rsidRPr="00F34463" w:rsidRDefault="00925EC9">
                          <w:pPr>
                            <w:rPr>
                              <w:b/>
                              <w:i/>
                              <w:color w:val="006600"/>
                              <w:sz w:val="28"/>
                              <w:szCs w:val="28"/>
                            </w:rPr>
                          </w:pPr>
                          <w:r w:rsidRPr="00F34463">
                            <w:rPr>
                              <w:b/>
                              <w:i/>
                              <w:color w:val="006600"/>
                              <w:sz w:val="28"/>
                              <w:szCs w:val="28"/>
                            </w:rPr>
                            <w:t>Afdeling WALCHEREN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B7934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361.5pt;margin-top:19.95pt;width:13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UD+wEAAN8DAAAOAAAAZHJzL2Uyb0RvYy54bWysU9tu2zAMfR+wfxD0vjhJkV2MOEWXIsOA&#10;bh3Q7gNoWbaF2KJGKbG7rx8lJ2m3vQ3zg0CZ5CEPebS+HvtOHDV5g7aQi9lcCm0VVsY2hfz+uHvz&#10;XgofwFbQodWFfNJeXm9ev1oPLtdLbLGrNAkGsT4fXCHbEFyeZV61ugc/Q6ctO2ukHgJfqckqgoHR&#10;+y5bzudvswGpcoRKe89/byen3CT8utYq3Ne110F0heTeQjopnWU8s80a8obAtUad2oB/6KIHY7no&#10;BeoWAogDmb+geqMIPdZhprDPsK6N0okDs1nM/2Dz0ILTiQsPx7vLmPz/g1Vfj99ImKqQKyks9Lyi&#10;R7334Qh7sYrTGZzPOejBcVgYP+LIW05MvbtDtffC4rYF2+gbIhxaDRV3t4iZ2YvUCcdHkHL4ghWX&#10;gUPABDTW1MfR8TAEo/OWni6b0WMQKpZ8d3W1WrFLsW85/xDtWALyc7YjHz5p7EU0Ckm8+YQOxzsf&#10;ptBzSCzmsTPVznRdulBTbjsSR2CV7NJ3Qv8trLMx2GJMmxDjn0QzMps4hrEc2Rm5l1g9MWHCSXX8&#10;SthokX5KMbDiCul/HIC0FN1ny0OL8jwbdDbKswFWcWohgxSTuQ2TjA+OTNMy8rQWizc82Nokzs9d&#10;nPpkFaWpnRQfZfrynqKe3+XmFwAAAP//AwBQSwMEFAAGAAgAAAAhAKK/H6veAAAACQEAAA8AAABk&#10;cnMvZG93bnJldi54bWxMj8FOwzAQRO9I/IO1SFwQdUilQEKcClq4waGl6nkbmyQiXke206R/z/YE&#10;x50Zzb4pV7Ptxcn40DlS8LBIQBiqne6oUbD/er9/AhEiksbekVFwNgFW1fVViYV2E23NaRcbwSUU&#10;ClTQxjgUUoa6NRbDwg2G2Pt23mLk0zdSe5y43PYyTZJMWuyIP7Q4mHVr6p/daBVkGz9OW1rfbfZv&#10;H/g5NOnh9XxQ6vZmfnkGEc0c/8JwwWd0qJjp6EbSQfQKHtMlb4kKlnkOggN5nrFwvDg5yKqU/xdU&#10;vwAAAP//AwBQSwECLQAUAAYACAAAACEAtoM4kv4AAADhAQAAEwAAAAAAAAAAAAAAAAAAAAAAW0Nv&#10;bnRlbnRfVHlwZXNdLnhtbFBLAQItABQABgAIAAAAIQA4/SH/1gAAAJQBAAALAAAAAAAAAAAAAAAA&#10;AC8BAABfcmVscy8ucmVsc1BLAQItABQABgAIAAAAIQBy83UD+wEAAN8DAAAOAAAAAAAAAAAAAAAA&#10;AC4CAABkcnMvZTJvRG9jLnhtbFBLAQItABQABgAIAAAAIQCivx+r3gAAAAkBAAAPAAAAAAAAAAAA&#10;AAAAAFUEAABkcnMvZG93bnJldi54bWxQSwUGAAAAAAQABADzAAAAYAUAAAAA&#10;" stroked="f">
              <v:textbox inset="0,0,0,0">
                <w:txbxContent>
                  <w:p w14:paraId="7821FFE6" w14:textId="77777777" w:rsidR="00925EC9" w:rsidRPr="00F34463" w:rsidRDefault="00925EC9">
                    <w:pPr>
                      <w:rPr>
                        <w:b/>
                        <w:i/>
                        <w:color w:val="006600"/>
                        <w:sz w:val="28"/>
                        <w:szCs w:val="28"/>
                      </w:rPr>
                    </w:pPr>
                    <w:r w:rsidRPr="00F34463">
                      <w:rPr>
                        <w:b/>
                        <w:i/>
                        <w:color w:val="006600"/>
                        <w:sz w:val="28"/>
                        <w:szCs w:val="28"/>
                      </w:rPr>
                      <w:t>Afdeling WALCHEREN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CDBA268" wp14:editId="50F23D2E">
          <wp:simplePos x="0" y="0"/>
          <wp:positionH relativeFrom="column">
            <wp:posOffset>3077845</wp:posOffset>
          </wp:positionH>
          <wp:positionV relativeFrom="paragraph">
            <wp:posOffset>-411480</wp:posOffset>
          </wp:positionV>
          <wp:extent cx="2933700" cy="741045"/>
          <wp:effectExtent l="0" t="0" r="0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D2136"/>
    <w:multiLevelType w:val="hybridMultilevel"/>
    <w:tmpl w:val="7E145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FF3"/>
    <w:multiLevelType w:val="hybridMultilevel"/>
    <w:tmpl w:val="BC301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9B8"/>
    <w:multiLevelType w:val="hybridMultilevel"/>
    <w:tmpl w:val="98628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3013"/>
    <w:multiLevelType w:val="hybridMultilevel"/>
    <w:tmpl w:val="CE2E5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415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00DC"/>
    <w:multiLevelType w:val="hybridMultilevel"/>
    <w:tmpl w:val="39AAB2B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94"/>
    <w:rsid w:val="0000380C"/>
    <w:rsid w:val="00014191"/>
    <w:rsid w:val="00044902"/>
    <w:rsid w:val="00146A60"/>
    <w:rsid w:val="001D0847"/>
    <w:rsid w:val="002055EC"/>
    <w:rsid w:val="00215FE0"/>
    <w:rsid w:val="003021BF"/>
    <w:rsid w:val="004A286C"/>
    <w:rsid w:val="004A528E"/>
    <w:rsid w:val="005E1A40"/>
    <w:rsid w:val="0065516A"/>
    <w:rsid w:val="00722683"/>
    <w:rsid w:val="00925EC9"/>
    <w:rsid w:val="009A769F"/>
    <w:rsid w:val="00A5546B"/>
    <w:rsid w:val="00BA19D0"/>
    <w:rsid w:val="00BE399F"/>
    <w:rsid w:val="00C30ECE"/>
    <w:rsid w:val="00CF7E5D"/>
    <w:rsid w:val="00D56371"/>
    <w:rsid w:val="00DD184C"/>
    <w:rsid w:val="00E326A5"/>
    <w:rsid w:val="00F42783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E8A1"/>
  <w15:docId w15:val="{C7712360-CAB1-42C1-8D4F-6B8CEFF5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1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528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0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21BF"/>
  </w:style>
  <w:style w:type="paragraph" w:styleId="Voettekst">
    <w:name w:val="footer"/>
    <w:basedOn w:val="Standaard"/>
    <w:link w:val="VoettekstChar"/>
    <w:uiPriority w:val="99"/>
    <w:unhideWhenUsed/>
    <w:rsid w:val="0030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21BF"/>
  </w:style>
  <w:style w:type="paragraph" w:styleId="Ballontekst">
    <w:name w:val="Balloon Text"/>
    <w:basedOn w:val="Standaard"/>
    <w:link w:val="BallontekstChar"/>
    <w:uiPriority w:val="99"/>
    <w:semiHidden/>
    <w:unhideWhenUsed/>
    <w:rsid w:val="0030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A0AF-66F3-4936-BAA1-3698E0AE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van den Bosch</dc:creator>
  <cp:lastModifiedBy>Herma</cp:lastModifiedBy>
  <cp:revision>2</cp:revision>
  <cp:lastPrinted>2020-08-31T09:43:00Z</cp:lastPrinted>
  <dcterms:created xsi:type="dcterms:W3CDTF">2020-08-31T09:44:00Z</dcterms:created>
  <dcterms:modified xsi:type="dcterms:W3CDTF">2020-08-31T09:44:00Z</dcterms:modified>
</cp:coreProperties>
</file>